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05" w:rsidRDefault="00F21C05" w:rsidP="00F21C05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Welcome and thank you for registering for the 2017 NASSGAP Annual Conference!  As requested, the conference registration payment received for Ms. Toya Barnes-Teamer has transferred to you.  </w:t>
      </w:r>
    </w:p>
    <w:p w:rsidR="00F21C05" w:rsidRDefault="00F21C05" w:rsidP="00F21C05">
      <w:pPr>
        <w:rPr>
          <w:color w:val="000000"/>
        </w:rPr>
      </w:pPr>
    </w:p>
    <w:p w:rsidR="00F21C05" w:rsidRDefault="00F21C05" w:rsidP="00F21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registration includes:          </w:t>
      </w:r>
    </w:p>
    <w:p w:rsidR="00F21C05" w:rsidRDefault="00F21C05" w:rsidP="00F21C0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Non-Member - Early Bird Conference Registration     </w:t>
      </w:r>
      <w:r>
        <w:rPr>
          <w:rFonts w:ascii="Arial" w:hAnsi="Arial" w:cs="Arial"/>
          <w:sz w:val="20"/>
          <w:szCs w:val="20"/>
        </w:rPr>
        <w:t> </w:t>
      </w:r>
    </w:p>
    <w:p w:rsidR="00F21C05" w:rsidRDefault="00F21C05" w:rsidP="00F21C0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Tuesday - President's Reception with Open Bar </w:t>
      </w:r>
    </w:p>
    <w:p w:rsidR="00F21C05" w:rsidRDefault="00F21C05" w:rsidP="00F21C0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- Soup, Salad &amp; Sandwich Lunch</w:t>
      </w:r>
    </w:p>
    <w:p w:rsidR="00F21C05" w:rsidRDefault="00F21C05" w:rsidP="00F21C0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- Group Dinner w/Cash Bar</w:t>
      </w:r>
    </w:p>
    <w:p w:rsidR="00F21C05" w:rsidRDefault="00F21C05" w:rsidP="00F21C0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 - Hot &amp; Hearty Lunch</w:t>
      </w:r>
    </w:p>
    <w:p w:rsidR="00F21C05" w:rsidRDefault="00F21C05" w:rsidP="00F21C05">
      <w:pPr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1C05" w:rsidRDefault="00F21C05" w:rsidP="00F21C0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Please Note:</w:t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br/>
        <w:t xml:space="preserve">The Embassy Suites serves a complimentary, robust breakfast for all hotel guests. </w:t>
      </w:r>
      <w:r>
        <w:rPr>
          <w:rFonts w:ascii="Arial" w:hAnsi="Arial" w:cs="Arial"/>
          <w:i/>
          <w:iCs/>
          <w:sz w:val="20"/>
          <w:szCs w:val="20"/>
        </w:rPr>
        <w:t>A separate breakfast will not be scheduled; however, morning and afternoon snacks are provided.</w:t>
      </w:r>
    </w:p>
    <w:p w:rsidR="00F21C05" w:rsidRDefault="00F21C05" w:rsidP="00F21C05">
      <w:pPr>
        <w:rPr>
          <w:color w:val="000000"/>
        </w:rPr>
      </w:pPr>
    </w:p>
    <w:p w:rsidR="00F21C05" w:rsidRDefault="00F21C05" w:rsidP="00F21C05">
      <w:pPr>
        <w:rPr>
          <w:color w:val="000000"/>
        </w:rPr>
      </w:pPr>
    </w:p>
    <w:p w:rsidR="00F21C05" w:rsidRDefault="00F21C05" w:rsidP="00F21C05">
      <w:pPr>
        <w:rPr>
          <w:b/>
          <w:bCs/>
          <w:color w:val="000000"/>
        </w:rPr>
      </w:pPr>
      <w:r>
        <w:t xml:space="preserve">The conference will be held at The Embassy Suites by Hilton, Chevy Chase Pavilion, </w:t>
      </w:r>
      <w:proofErr w:type="gramStart"/>
      <w:r>
        <w:t>Washington</w:t>
      </w:r>
      <w:proofErr w:type="gramEnd"/>
      <w:r>
        <w:t xml:space="preserve"> DC from </w:t>
      </w:r>
      <w:r>
        <w:rPr>
          <w:rStyle w:val="Strong"/>
        </w:rPr>
        <w:t>6:00PM Tuesday, October 24</w:t>
      </w:r>
      <w:r>
        <w:t xml:space="preserve"> through </w:t>
      </w:r>
      <w:r>
        <w:rPr>
          <w:rStyle w:val="Strong"/>
        </w:rPr>
        <w:t>11:30AM Friday, October 27, 2017</w:t>
      </w:r>
      <w:r>
        <w:t xml:space="preserve">.  </w:t>
      </w:r>
      <w:r>
        <w:rPr>
          <w:rStyle w:val="Strong"/>
          <w:b w:val="0"/>
          <w:bCs w:val="0"/>
          <w:highlight w:val="yellow"/>
        </w:rPr>
        <w:t>The block of rooms reserved for NASSGAP at The Embassy Suites by Hilton</w:t>
      </w:r>
      <w:r>
        <w:rPr>
          <w:b/>
          <w:bCs/>
          <w:highlight w:val="yellow"/>
        </w:rPr>
        <w:t xml:space="preserve"> </w:t>
      </w:r>
      <w:r>
        <w:rPr>
          <w:rStyle w:val="Strong"/>
          <w:b w:val="0"/>
          <w:bCs w:val="0"/>
          <w:highlight w:val="yellow"/>
        </w:rPr>
        <w:t>is NOW FULL</w:t>
      </w:r>
      <w:r>
        <w:rPr>
          <w:b/>
          <w:bCs/>
          <w:highlight w:val="yellow"/>
        </w:rPr>
        <w:t>.</w:t>
      </w:r>
      <w:r>
        <w:t xml:space="preserve">  If you have not yet reserved your hotel accommodations, we encourage you to act quickly before the hotel sells out.</w:t>
      </w:r>
      <w:r>
        <w:br/>
      </w:r>
      <w:r>
        <w:br/>
      </w:r>
      <w:r>
        <w:rPr>
          <w:b/>
          <w:bCs/>
        </w:rPr>
        <w:t xml:space="preserve">To make a reservation, please use this </w:t>
      </w:r>
      <w:hyperlink r:id="rId4" w:history="1">
        <w:r>
          <w:rPr>
            <w:rStyle w:val="Hyperlink"/>
            <w:b/>
            <w:bCs/>
          </w:rPr>
          <w:t>link</w:t>
        </w:r>
      </w:hyperlink>
      <w:r>
        <w:rPr>
          <w:b/>
          <w:bCs/>
        </w:rPr>
        <w:t xml:space="preserve"> or call (800) 362.2779 (reservations) or (202) 362.9300 (front desk).  </w:t>
      </w:r>
    </w:p>
    <w:p w:rsidR="00F21C05" w:rsidRDefault="00F21C05" w:rsidP="00F21C05">
      <w:pPr>
        <w:rPr>
          <w:color w:val="000000"/>
        </w:rPr>
      </w:pPr>
    </w:p>
    <w:p w:rsidR="00F21C05" w:rsidRDefault="00F21C05" w:rsidP="00F21C05">
      <w:r>
        <w:t>In the interim, the following contacts are available to assist your needs:</w:t>
      </w:r>
    </w:p>
    <w:p w:rsidR="00F21C05" w:rsidRDefault="00F21C05" w:rsidP="00F21C05">
      <w:pPr>
        <w:pStyle w:val="ListParagraph"/>
        <w:ind w:hanging="360"/>
      </w:pPr>
      <w:r>
        <w:t>·      </w:t>
      </w:r>
      <w:r>
        <w:rPr>
          <w:color w:val="000000"/>
        </w:rPr>
        <w:t>For questions regarding the conference or special dietary requests, please contact </w:t>
      </w:r>
      <w:r>
        <w:rPr>
          <w:rStyle w:val="Strong"/>
          <w:color w:val="000000"/>
        </w:rPr>
        <w:t>Jennifer Lanphear</w:t>
      </w:r>
      <w:r>
        <w:rPr>
          <w:color w:val="000000"/>
        </w:rPr>
        <w:t> at </w:t>
      </w:r>
      <w:hyperlink r:id="rId5" w:history="1">
        <w:r>
          <w:rPr>
            <w:rStyle w:val="Hyperlink"/>
          </w:rPr>
          <w:t>lanphear@famemaine.com</w:t>
        </w:r>
      </w:hyperlink>
      <w:r>
        <w:rPr>
          <w:color w:val="000000"/>
        </w:rPr>
        <w:t> or </w:t>
      </w:r>
      <w:r>
        <w:rPr>
          <w:rStyle w:val="Strong"/>
          <w:color w:val="000000"/>
        </w:rPr>
        <w:t>Diane Lindeman</w:t>
      </w:r>
      <w:r>
        <w:rPr>
          <w:color w:val="000000"/>
        </w:rPr>
        <w:t> at </w:t>
      </w:r>
      <w:hyperlink r:id="rId6" w:history="1">
        <w:r>
          <w:rPr>
            <w:rStyle w:val="Hyperlink"/>
          </w:rPr>
          <w:t>dlindeman@ksbor.org</w:t>
        </w:r>
      </w:hyperlink>
      <w:r>
        <w:rPr>
          <w:color w:val="000000"/>
        </w:rPr>
        <w:t xml:space="preserve">  </w:t>
      </w:r>
    </w:p>
    <w:p w:rsidR="00F21C05" w:rsidRDefault="00F21C05" w:rsidP="00F21C05">
      <w:pPr>
        <w:pStyle w:val="ListParagraph"/>
        <w:ind w:hanging="360"/>
      </w:pPr>
      <w:r>
        <w:t>·      </w:t>
      </w:r>
      <w:r>
        <w:rPr>
          <w:color w:val="000000"/>
        </w:rPr>
        <w:t xml:space="preserve">For questions regarding your registration, please contact either </w:t>
      </w:r>
      <w:proofErr w:type="spellStart"/>
      <w:r>
        <w:rPr>
          <w:rStyle w:val="Strong"/>
          <w:color w:val="000000"/>
        </w:rPr>
        <w:t>NiKeasha</w:t>
      </w:r>
      <w:proofErr w:type="spellEnd"/>
      <w:r>
        <w:rPr>
          <w:rStyle w:val="Strong"/>
          <w:color w:val="000000"/>
        </w:rPr>
        <w:t xml:space="preserve"> Nunn</w:t>
      </w:r>
      <w:r>
        <w:rPr>
          <w:color w:val="000000"/>
        </w:rPr>
        <w:t> at 919-248-4642 or </w:t>
      </w:r>
      <w:hyperlink r:id="rId7" w:history="1">
        <w:r>
          <w:rPr>
            <w:rStyle w:val="Hyperlink"/>
          </w:rPr>
          <w:t>nnunn@ncseaa.edu</w:t>
        </w:r>
      </w:hyperlink>
      <w:r>
        <w:rPr>
          <w:color w:val="0000FF"/>
        </w:rPr>
        <w:t xml:space="preserve">; </w:t>
      </w:r>
      <w:r>
        <w:t>or</w:t>
      </w:r>
      <w:r>
        <w:rPr>
          <w:color w:val="0000FF"/>
        </w:rPr>
        <w:t xml:space="preserve"> </w:t>
      </w:r>
      <w:r>
        <w:rPr>
          <w:rStyle w:val="Strong"/>
          <w:color w:val="000000"/>
        </w:rPr>
        <w:t>Jennifer Lanphear</w:t>
      </w:r>
      <w:r>
        <w:rPr>
          <w:color w:val="000000"/>
        </w:rPr>
        <w:t> at 207-620-3548 or </w:t>
      </w:r>
      <w:hyperlink r:id="rId8" w:history="1">
        <w:r>
          <w:rPr>
            <w:rStyle w:val="Hyperlink"/>
          </w:rPr>
          <w:t>jlanphear@famemaine.com</w:t>
        </w:r>
      </w:hyperlink>
    </w:p>
    <w:p w:rsidR="00F21C05" w:rsidRDefault="00F21C05" w:rsidP="00F21C05">
      <w:pPr>
        <w:pStyle w:val="ListParagraph"/>
        <w:ind w:hanging="360"/>
      </w:pPr>
      <w:r>
        <w:t>·      </w:t>
      </w:r>
      <w:r>
        <w:rPr>
          <w:color w:val="000000"/>
        </w:rPr>
        <w:t>For questions concerning payment, please contact </w:t>
      </w:r>
      <w:r>
        <w:rPr>
          <w:rStyle w:val="Strong"/>
          <w:color w:val="000000"/>
        </w:rPr>
        <w:t>Mark French </w:t>
      </w:r>
      <w:r>
        <w:rPr>
          <w:color w:val="000000"/>
        </w:rPr>
        <w:t>at 860-947-1856 or </w:t>
      </w:r>
      <w:hyperlink r:id="rId9" w:history="1">
        <w:r>
          <w:rPr>
            <w:rStyle w:val="Hyperlink"/>
            <w:color w:val="0066CC"/>
          </w:rPr>
          <w:t>mfrench@ctohe.org</w:t>
        </w:r>
      </w:hyperlink>
      <w:r>
        <w:rPr>
          <w:color w:val="000000"/>
        </w:rPr>
        <w:t xml:space="preserve"> .</w:t>
      </w:r>
      <w:r>
        <w:rPr>
          <w:color w:val="000000"/>
        </w:rPr>
        <w:br/>
        <w:t> </w:t>
      </w:r>
    </w:p>
    <w:p w:rsidR="00F21C05" w:rsidRDefault="00F21C05" w:rsidP="00F21C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color w:val="000000"/>
          <w:sz w:val="22"/>
          <w:szCs w:val="22"/>
        </w:rPr>
        <w:t>Conference Cancellation Policy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F21C05" w:rsidRDefault="00F21C05" w:rsidP="00F21C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Conference cancellation requests received on or before 11:59 PM (EST) October 17, 2017 will result in a full refund.  Registration cancellation requests received after the deadline will not be honored.</w:t>
      </w:r>
    </w:p>
    <w:p w:rsidR="00F21C05" w:rsidRDefault="00F21C05" w:rsidP="00F21C05"/>
    <w:p w:rsidR="00F21C05" w:rsidRDefault="00F21C05" w:rsidP="00F21C05">
      <w:r>
        <w:t>Thank you for registering, we look forward to joining you at the conference!</w:t>
      </w:r>
    </w:p>
    <w:p w:rsidR="00D25869" w:rsidRDefault="00D25869"/>
    <w:sectPr w:rsidR="00D2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05"/>
    <w:rsid w:val="00D25869"/>
    <w:rsid w:val="00E826C9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DFA1B-7033-4FA2-9A8E-FC5B66BA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C0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21C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C05"/>
    <w:pPr>
      <w:ind w:left="720"/>
    </w:pPr>
  </w:style>
  <w:style w:type="character" w:styleId="Strong">
    <w:name w:val="Strong"/>
    <w:basedOn w:val="DefaultParagraphFont"/>
    <w:uiPriority w:val="22"/>
    <w:qFormat/>
    <w:rsid w:val="00F21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nphear@famemaine.com?subject=2017%20NASSGAP%20Annual%20Conference%20-%20Reg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nunn@ncseaa.edu?subject=2017%20NASSGAP%20Annual%20Conference%20-%20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indeman@ksbor.org?subject=2017%20NASSGAP%20Annual%20Conference%20-%20Questions/Special%20Request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nphear@famemaine.com?subject=2017%20NASSGAP%20Annual%20Conference%20-%20Questions/Special%20Reques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cure3.hilton.com/en_US/es/reservation/book.htm?inputModule=HOTEL&amp;ctyhocn=WASCHES&amp;spec_plan=CESGAP&amp;arrival=20171023&amp;departure=20171027&amp;cid=OM,WW,HILTONLINK,EN,DirectLink&amp;fromld=HILTONLINKDIRECT" TargetMode="External"/><Relationship Id="rId9" Type="http://schemas.openxmlformats.org/officeDocument/2006/relationships/hyperlink" Target="mailto:mfrench@ctohe.org?subject=2017%20NASSGAP%20Annual%20Conference%20-%20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Lanphear</dc:creator>
  <cp:keywords/>
  <dc:description/>
  <cp:lastModifiedBy>Brown, Todd [ICSAC]</cp:lastModifiedBy>
  <cp:revision>2</cp:revision>
  <dcterms:created xsi:type="dcterms:W3CDTF">2018-10-24T18:46:00Z</dcterms:created>
  <dcterms:modified xsi:type="dcterms:W3CDTF">2018-10-24T18:46:00Z</dcterms:modified>
</cp:coreProperties>
</file>